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460" w:lineRule="atLeast"/>
        <w:jc w:val="left"/>
        <w:rPr>
          <w:rFonts w:hint="eastAsia" w:ascii="黑体" w:hAnsi="黑体" w:eastAsia="黑体" w:cs="黑体"/>
          <w:sz w:val="30"/>
        </w:rPr>
      </w:pPr>
      <w:r>
        <w:rPr>
          <w:rFonts w:hint="eastAsia" w:ascii="黑体" w:hAnsi="黑体" w:eastAsia="黑体" w:cs="黑体"/>
          <w:sz w:val="30"/>
        </w:rPr>
        <w:t>附件3                                             样表</w:t>
      </w: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50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第九届未来女科学家计划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pStyle w:val="2"/>
      </w:pPr>
    </w:p>
    <w:p>
      <w:pPr>
        <w:spacing w:line="580" w:lineRule="exact"/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ascii="长城仿宋"/>
          <w:sz w:val="3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jc w:val="both"/>
        <w:rPr>
          <w:rFonts w:ascii="宋体" w:eastAsia="黑体"/>
          <w:sz w:val="36"/>
        </w:rPr>
      </w:pPr>
    </w:p>
    <w:p>
      <w:pPr>
        <w:jc w:val="center"/>
        <w:rPr>
          <w:rFonts w:hint="eastAsia"/>
        </w:rPr>
      </w:pPr>
      <w:r>
        <w:rPr>
          <w:rFonts w:hint="eastAsia" w:ascii="宋体" w:eastAsia="黑体"/>
          <w:sz w:val="36"/>
        </w:rPr>
        <w:t>中 国 科 学 技 术 协 会    制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94"/>
        <w:gridCol w:w="1800"/>
        <w:gridCol w:w="895"/>
        <w:gridCol w:w="2220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证件类型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证件号码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所在单位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所属二级学科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□在读博士 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□在站博士后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  <w:jc w:val="center"/>
        </w:trPr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□化学与材料   □生物农林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□计算机与电子信息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sz w:val="28"/>
                <w:szCs w:val="28"/>
              </w:rPr>
              <w:t>在何单位（学校）任何职（读何专业）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1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3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拟接受资助研究项目详细介绍 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5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已从事过研究工作的有关情况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3" w:hRule="atLeast"/>
          <w:jc w:val="center"/>
        </w:trPr>
        <w:tc>
          <w:tcPr>
            <w:tcW w:w="8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5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</w:t>
            </w:r>
            <w:r>
              <w:rPr>
                <w:rFonts w:hint="eastAsia" w:eastAsia="仿宋_GB2312"/>
                <w:sz w:val="28"/>
                <w:szCs w:val="28"/>
              </w:rPr>
              <w:t>对以上内容进行了审查，不涉及国家秘密。本人对其客观性和真实性负责。</w:t>
            </w: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rPr>
                <w:rFonts w:eastAsia="仿宋_GB2312"/>
              </w:rPr>
            </w:pPr>
          </w:p>
          <w:p>
            <w:pPr>
              <w:spacing w:line="580" w:lineRule="exact"/>
              <w:ind w:firstLine="5160" w:firstLineChars="215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3220" w:firstLineChars="11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被提名人签名：</w:t>
            </w:r>
          </w:p>
          <w:p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     月 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由候选人所在单位（学校）对候选人政治表现、廉洁自律、道德品行等方面出具意见，并对候选人《提名书》及附件材料的真实性、准确性及涉密情况进行审核，限300字以内。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700" w:firstLineChars="2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候选人所在单位（学校）盖章：      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提名单位意见</w:t>
            </w:r>
          </w:p>
        </w:tc>
        <w:tc>
          <w:tcPr>
            <w:tcW w:w="81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</w:rPr>
              <w:t>2.地方提名的，加盖省级妇联或科协公章；学术团体提名的，加盖相应学术团体公章。</w:t>
            </w: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>
            <w:pPr>
              <w:spacing w:line="580" w:lineRule="exact"/>
              <w:ind w:firstLine="2660" w:firstLineChars="9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提名单位盖章：</w:t>
            </w:r>
          </w:p>
          <w:p>
            <w:pPr>
              <w:spacing w:line="580" w:lineRule="exact"/>
              <w:ind w:firstLine="504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   月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NzBkOTNjNDIyZWUzMWE2YmMzMmRiYmQ2OTE4YTcifQ=="/>
  </w:docVars>
  <w:rsids>
    <w:rsidRoot w:val="5808056E"/>
    <w:rsid w:val="580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2024-01-16T02:07:00Z</dcterms:created>
  <dc:creator>ycy</dc:creator>
  <cp:lastModifiedBy>ycy</cp:lastModifiedBy>
  <dcterms:modified xsi:type="dcterms:W3CDTF">2024-01-16T02:07:58Z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EAC8886F19114292AE89BCAC6EBE4068_11</vt:lpwstr>
  </property>
</Properties>
</file>